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D2F9" w14:textId="18F9A9B6" w:rsidR="00001A02" w:rsidRDefault="00001A02" w:rsidP="000504D5">
      <w:pPr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6ADB9505" wp14:editId="4D92DB29">
            <wp:simplePos x="0" y="0"/>
            <wp:positionH relativeFrom="column">
              <wp:posOffset>3819525</wp:posOffset>
            </wp:positionH>
            <wp:positionV relativeFrom="page">
              <wp:posOffset>1210945</wp:posOffset>
            </wp:positionV>
            <wp:extent cx="2226688" cy="777240"/>
            <wp:effectExtent l="0" t="0" r="2540" b="3810"/>
            <wp:wrapNone/>
            <wp:docPr id="47143336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688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CEB63" w14:textId="77777777" w:rsidR="00001A02" w:rsidRDefault="00001A02" w:rsidP="000504D5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14:paraId="15CD800E" w14:textId="64F2B991" w:rsidR="00B93326" w:rsidRDefault="000504D5" w:rsidP="000504D5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0504D5">
        <w:rPr>
          <w:rFonts w:asciiTheme="majorHAnsi" w:hAnsiTheme="majorHAnsi"/>
          <w:b/>
          <w:bCs/>
          <w:sz w:val="40"/>
          <w:szCs w:val="40"/>
        </w:rPr>
        <w:t>P</w:t>
      </w:r>
      <w:r w:rsidR="00B10431">
        <w:rPr>
          <w:rFonts w:asciiTheme="majorHAnsi" w:hAnsiTheme="majorHAnsi"/>
          <w:b/>
          <w:bCs/>
          <w:sz w:val="40"/>
          <w:szCs w:val="40"/>
        </w:rPr>
        <w:t>rogram</w:t>
      </w:r>
      <w:r w:rsidRPr="000504D5">
        <w:rPr>
          <w:rFonts w:asciiTheme="majorHAnsi" w:hAnsiTheme="majorHAnsi"/>
          <w:b/>
          <w:bCs/>
          <w:sz w:val="40"/>
          <w:szCs w:val="40"/>
        </w:rPr>
        <w:t xml:space="preserve"> shromáždění starostů</w:t>
      </w:r>
    </w:p>
    <w:p w14:paraId="525CCE5F" w14:textId="77777777" w:rsidR="000504D5" w:rsidRDefault="000504D5" w:rsidP="000504D5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14:paraId="59BEAF27" w14:textId="711A06DE" w:rsidR="000504D5" w:rsidRPr="000504D5" w:rsidRDefault="008C07FD" w:rsidP="000504D5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</w:t>
      </w:r>
      <w:r w:rsidR="00DA1A4E">
        <w:rPr>
          <w:rFonts w:asciiTheme="majorHAnsi" w:hAnsiTheme="majorHAnsi"/>
          <w:sz w:val="32"/>
          <w:szCs w:val="32"/>
        </w:rPr>
        <w:t>5</w:t>
      </w:r>
      <w:r w:rsidR="000504D5" w:rsidRPr="000504D5">
        <w:rPr>
          <w:rFonts w:asciiTheme="majorHAnsi" w:hAnsiTheme="majorHAnsi"/>
          <w:sz w:val="32"/>
          <w:szCs w:val="32"/>
        </w:rPr>
        <w:t>.</w:t>
      </w:r>
      <w:r>
        <w:rPr>
          <w:rFonts w:asciiTheme="majorHAnsi" w:hAnsiTheme="majorHAnsi"/>
          <w:sz w:val="32"/>
          <w:szCs w:val="32"/>
        </w:rPr>
        <w:t>3</w:t>
      </w:r>
      <w:r w:rsidR="000504D5" w:rsidRPr="000504D5">
        <w:rPr>
          <w:rFonts w:asciiTheme="majorHAnsi" w:hAnsiTheme="majorHAnsi"/>
          <w:sz w:val="32"/>
          <w:szCs w:val="32"/>
        </w:rPr>
        <w:t>. 202</w:t>
      </w:r>
      <w:r>
        <w:rPr>
          <w:rFonts w:asciiTheme="majorHAnsi" w:hAnsiTheme="majorHAnsi"/>
          <w:sz w:val="32"/>
          <w:szCs w:val="32"/>
        </w:rPr>
        <w:t>5</w:t>
      </w:r>
      <w:r w:rsidR="000504D5" w:rsidRPr="000504D5">
        <w:rPr>
          <w:rFonts w:asciiTheme="majorHAnsi" w:hAnsiTheme="majorHAnsi"/>
          <w:sz w:val="32"/>
          <w:szCs w:val="32"/>
        </w:rPr>
        <w:t xml:space="preserve"> od </w:t>
      </w:r>
      <w:r>
        <w:rPr>
          <w:rFonts w:asciiTheme="majorHAnsi" w:hAnsiTheme="majorHAnsi"/>
          <w:sz w:val="32"/>
          <w:szCs w:val="32"/>
        </w:rPr>
        <w:t>9</w:t>
      </w:r>
      <w:r w:rsidR="000504D5" w:rsidRPr="000504D5">
        <w:rPr>
          <w:rFonts w:asciiTheme="majorHAnsi" w:hAnsiTheme="majorHAnsi"/>
          <w:sz w:val="32"/>
          <w:szCs w:val="32"/>
        </w:rPr>
        <w:t>:00</w:t>
      </w:r>
    </w:p>
    <w:p w14:paraId="5B49FE7A" w14:textId="5F073529" w:rsidR="000504D5" w:rsidRPr="000504D5" w:rsidRDefault="000504D5" w:rsidP="000504D5">
      <w:pPr>
        <w:rPr>
          <w:rFonts w:asciiTheme="majorHAnsi" w:hAnsiTheme="majorHAnsi"/>
          <w:sz w:val="32"/>
          <w:szCs w:val="32"/>
        </w:rPr>
      </w:pPr>
      <w:r w:rsidRPr="000504D5">
        <w:rPr>
          <w:rFonts w:asciiTheme="majorHAnsi" w:hAnsiTheme="majorHAnsi"/>
          <w:sz w:val="32"/>
          <w:szCs w:val="32"/>
        </w:rPr>
        <w:t>Jilemnice, Společenský dům Jilm</w:t>
      </w:r>
    </w:p>
    <w:p w14:paraId="3D087B69" w14:textId="77777777" w:rsidR="000504D5" w:rsidRPr="000504D5" w:rsidRDefault="000504D5" w:rsidP="000504D5">
      <w:pPr>
        <w:rPr>
          <w:rFonts w:asciiTheme="majorHAnsi" w:hAnsiTheme="majorHAnsi"/>
          <w:sz w:val="32"/>
          <w:szCs w:val="32"/>
        </w:rPr>
      </w:pPr>
    </w:p>
    <w:p w14:paraId="2289D2FE" w14:textId="3B839606" w:rsidR="000504D5" w:rsidRDefault="000504D5" w:rsidP="000504D5">
      <w:pPr>
        <w:rPr>
          <w:rFonts w:asciiTheme="majorHAnsi" w:hAnsiTheme="majorHAnsi"/>
          <w:sz w:val="28"/>
          <w:szCs w:val="28"/>
        </w:rPr>
      </w:pPr>
      <w:r w:rsidRPr="000504D5">
        <w:rPr>
          <w:rFonts w:asciiTheme="majorHAnsi" w:hAnsiTheme="majorHAnsi"/>
          <w:sz w:val="28"/>
          <w:szCs w:val="28"/>
        </w:rPr>
        <w:t>1</w:t>
      </w:r>
      <w:r w:rsidR="00001A02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Zahájení jednání</w:t>
      </w:r>
    </w:p>
    <w:p w14:paraId="00D983F6" w14:textId="77777777" w:rsidR="00E638CF" w:rsidRDefault="00001A02" w:rsidP="000504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</w:t>
      </w:r>
      <w:r w:rsidR="000504D5">
        <w:rPr>
          <w:rFonts w:asciiTheme="majorHAnsi" w:hAnsiTheme="majorHAnsi"/>
          <w:sz w:val="28"/>
          <w:szCs w:val="28"/>
        </w:rPr>
        <w:tab/>
      </w:r>
      <w:r w:rsidR="000504D5">
        <w:rPr>
          <w:rFonts w:asciiTheme="majorHAnsi" w:hAnsiTheme="majorHAnsi"/>
          <w:sz w:val="28"/>
          <w:szCs w:val="28"/>
        </w:rPr>
        <w:tab/>
        <w:t xml:space="preserve">Volba </w:t>
      </w:r>
      <w:r w:rsidR="00E638CF">
        <w:rPr>
          <w:rFonts w:asciiTheme="majorHAnsi" w:hAnsiTheme="majorHAnsi"/>
          <w:sz w:val="28"/>
          <w:szCs w:val="28"/>
        </w:rPr>
        <w:t xml:space="preserve">mandátové komise, </w:t>
      </w:r>
      <w:r w:rsidR="000504D5">
        <w:rPr>
          <w:rFonts w:asciiTheme="majorHAnsi" w:hAnsiTheme="majorHAnsi"/>
          <w:sz w:val="28"/>
          <w:szCs w:val="28"/>
        </w:rPr>
        <w:t xml:space="preserve">návrhové komise, ověřovatelů </w:t>
      </w:r>
    </w:p>
    <w:p w14:paraId="21F189B4" w14:textId="02974909" w:rsidR="000504D5" w:rsidRDefault="000504D5" w:rsidP="00E638CF">
      <w:pPr>
        <w:ind w:left="708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 zapisovatele</w:t>
      </w:r>
    </w:p>
    <w:p w14:paraId="10933A35" w14:textId="3CC7633E" w:rsidR="00001A02" w:rsidRDefault="00001A02" w:rsidP="000504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Schválení programu</w:t>
      </w:r>
    </w:p>
    <w:p w14:paraId="069CFF64" w14:textId="0A48C575" w:rsidR="00001A02" w:rsidRDefault="00001A02" w:rsidP="000504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Kontrola usnesení z mi</w:t>
      </w:r>
      <w:r w:rsidR="004F0FAB">
        <w:rPr>
          <w:rFonts w:asciiTheme="majorHAnsi" w:hAnsiTheme="majorHAnsi"/>
          <w:sz w:val="28"/>
          <w:szCs w:val="28"/>
        </w:rPr>
        <w:t>nu</w:t>
      </w:r>
      <w:r>
        <w:rPr>
          <w:rFonts w:asciiTheme="majorHAnsi" w:hAnsiTheme="majorHAnsi"/>
          <w:sz w:val="28"/>
          <w:szCs w:val="28"/>
        </w:rPr>
        <w:t>lého shromáždění starostů</w:t>
      </w:r>
    </w:p>
    <w:p w14:paraId="1EF470C0" w14:textId="77777777" w:rsidR="008C07FD" w:rsidRDefault="00001A02" w:rsidP="008C07F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8C07FD">
        <w:rPr>
          <w:rFonts w:asciiTheme="majorHAnsi" w:hAnsiTheme="majorHAnsi"/>
          <w:sz w:val="28"/>
          <w:szCs w:val="28"/>
        </w:rPr>
        <w:t xml:space="preserve">Informace o vyúčtování příspěvku na sociální služby – Mgr. Kateřina </w:t>
      </w:r>
    </w:p>
    <w:p w14:paraId="50DDF268" w14:textId="1B5174A4" w:rsidR="00570D7D" w:rsidRDefault="008C07FD" w:rsidP="008C07FD">
      <w:pPr>
        <w:ind w:left="708" w:firstLine="708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Jandurová</w:t>
      </w:r>
      <w:proofErr w:type="spellEnd"/>
    </w:p>
    <w:p w14:paraId="177D5ED9" w14:textId="7B56D887" w:rsidR="00341719" w:rsidRDefault="00DA1A4E" w:rsidP="004F0FA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570D7D">
        <w:rPr>
          <w:rFonts w:asciiTheme="majorHAnsi" w:hAnsiTheme="majorHAnsi"/>
          <w:sz w:val="28"/>
          <w:szCs w:val="28"/>
        </w:rPr>
        <w:t>.</w:t>
      </w:r>
      <w:r w:rsidR="00570D7D">
        <w:rPr>
          <w:rFonts w:asciiTheme="majorHAnsi" w:hAnsiTheme="majorHAnsi"/>
          <w:sz w:val="28"/>
          <w:szCs w:val="28"/>
        </w:rPr>
        <w:tab/>
      </w:r>
      <w:r w:rsidR="00570D7D">
        <w:rPr>
          <w:rFonts w:asciiTheme="majorHAnsi" w:hAnsiTheme="majorHAnsi"/>
          <w:sz w:val="28"/>
          <w:szCs w:val="28"/>
        </w:rPr>
        <w:tab/>
      </w:r>
      <w:r w:rsidR="008C07FD">
        <w:rPr>
          <w:rFonts w:asciiTheme="majorHAnsi" w:hAnsiTheme="majorHAnsi"/>
          <w:sz w:val="28"/>
          <w:szCs w:val="28"/>
        </w:rPr>
        <w:t>Schválení rozpočtu na rok 2025</w:t>
      </w:r>
    </w:p>
    <w:p w14:paraId="026F9F9B" w14:textId="09B75C92" w:rsidR="008C07FD" w:rsidRDefault="008C07FD" w:rsidP="004F0FA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Schválení </w:t>
      </w:r>
      <w:r w:rsidR="008954C8">
        <w:rPr>
          <w:rFonts w:asciiTheme="majorHAnsi" w:hAnsiTheme="majorHAnsi"/>
          <w:sz w:val="28"/>
          <w:szCs w:val="28"/>
        </w:rPr>
        <w:t>střednědobého</w:t>
      </w:r>
      <w:r>
        <w:rPr>
          <w:rFonts w:asciiTheme="majorHAnsi" w:hAnsiTheme="majorHAnsi"/>
          <w:sz w:val="28"/>
          <w:szCs w:val="28"/>
        </w:rPr>
        <w:t xml:space="preserve"> výhledu</w:t>
      </w:r>
      <w:r w:rsidR="008954C8">
        <w:rPr>
          <w:rFonts w:asciiTheme="majorHAnsi" w:hAnsiTheme="majorHAnsi"/>
          <w:sz w:val="28"/>
          <w:szCs w:val="28"/>
        </w:rPr>
        <w:t xml:space="preserve"> rozpočtu</w:t>
      </w:r>
      <w:r>
        <w:rPr>
          <w:rFonts w:asciiTheme="majorHAnsi" w:hAnsiTheme="majorHAnsi"/>
          <w:sz w:val="28"/>
          <w:szCs w:val="28"/>
        </w:rPr>
        <w:t xml:space="preserve"> na rok 2026-2030</w:t>
      </w:r>
    </w:p>
    <w:p w14:paraId="1FC9D558" w14:textId="27B4C2A0" w:rsidR="00465FAE" w:rsidRDefault="00465FAE" w:rsidP="004F0FA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8.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465FAE">
        <w:rPr>
          <w:rFonts w:asciiTheme="majorHAnsi" w:hAnsiTheme="majorHAnsi"/>
          <w:sz w:val="28"/>
          <w:szCs w:val="28"/>
        </w:rPr>
        <w:t>Zpráva kontrolní komise Jilemnicka – s</w:t>
      </w:r>
      <w:r>
        <w:rPr>
          <w:rFonts w:asciiTheme="majorHAnsi" w:hAnsiTheme="majorHAnsi"/>
          <w:sz w:val="28"/>
          <w:szCs w:val="28"/>
        </w:rPr>
        <w:t>polečenství</w:t>
      </w:r>
      <w:r w:rsidRPr="00465FAE">
        <w:rPr>
          <w:rFonts w:asciiTheme="majorHAnsi" w:hAnsiTheme="majorHAnsi"/>
          <w:sz w:val="28"/>
          <w:szCs w:val="28"/>
        </w:rPr>
        <w:t xml:space="preserve"> obcí za rok 202</w:t>
      </w:r>
      <w:r>
        <w:rPr>
          <w:rFonts w:asciiTheme="majorHAnsi" w:hAnsiTheme="majorHAnsi"/>
          <w:sz w:val="28"/>
          <w:szCs w:val="28"/>
        </w:rPr>
        <w:t>4</w:t>
      </w:r>
    </w:p>
    <w:p w14:paraId="4F482D79" w14:textId="0070C53B" w:rsidR="008C07FD" w:rsidRDefault="008C07FD" w:rsidP="004F0FA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8.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Informace z činnosti Jilemnicka – společenství obcí</w:t>
      </w:r>
    </w:p>
    <w:p w14:paraId="3B04599A" w14:textId="16505570" w:rsidR="008C07FD" w:rsidRDefault="008C07FD" w:rsidP="004F0FA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9.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Různé</w:t>
      </w:r>
    </w:p>
    <w:p w14:paraId="79792DCC" w14:textId="77777777" w:rsidR="007168BB" w:rsidRDefault="007168BB" w:rsidP="004F0FAB">
      <w:pPr>
        <w:rPr>
          <w:rFonts w:asciiTheme="majorHAnsi" w:hAnsiTheme="majorHAnsi"/>
          <w:sz w:val="28"/>
          <w:szCs w:val="28"/>
        </w:rPr>
      </w:pPr>
    </w:p>
    <w:p w14:paraId="5B8BA715" w14:textId="77777777" w:rsidR="007168BB" w:rsidRDefault="007168BB" w:rsidP="004F0FAB">
      <w:pPr>
        <w:rPr>
          <w:rFonts w:asciiTheme="majorHAnsi" w:hAnsiTheme="majorHAnsi"/>
          <w:sz w:val="28"/>
          <w:szCs w:val="28"/>
        </w:rPr>
      </w:pPr>
    </w:p>
    <w:p w14:paraId="67150898" w14:textId="5EB35D73" w:rsidR="007168BB" w:rsidRDefault="007168BB" w:rsidP="004F0FA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Předpokládané ukončení v</w:t>
      </w:r>
      <w:r w:rsidR="00DA1A4E">
        <w:rPr>
          <w:rFonts w:asciiTheme="majorHAnsi" w:hAnsiTheme="majorHAnsi"/>
          <w:sz w:val="28"/>
          <w:szCs w:val="28"/>
        </w:rPr>
        <w:t> 1</w:t>
      </w:r>
      <w:r w:rsidR="008C07FD">
        <w:rPr>
          <w:rFonts w:asciiTheme="majorHAnsi" w:hAnsiTheme="majorHAnsi"/>
          <w:sz w:val="28"/>
          <w:szCs w:val="28"/>
        </w:rPr>
        <w:t>0</w:t>
      </w:r>
      <w:r w:rsidR="00DA1A4E">
        <w:rPr>
          <w:rFonts w:asciiTheme="majorHAnsi" w:hAnsiTheme="majorHAnsi"/>
          <w:sz w:val="28"/>
          <w:szCs w:val="28"/>
        </w:rPr>
        <w:t>:30</w:t>
      </w:r>
      <w:r>
        <w:rPr>
          <w:rFonts w:asciiTheme="majorHAnsi" w:hAnsiTheme="majorHAnsi"/>
          <w:sz w:val="28"/>
          <w:szCs w:val="28"/>
        </w:rPr>
        <w:t xml:space="preserve"> hodin.</w:t>
      </w:r>
    </w:p>
    <w:p w14:paraId="373A5DA2" w14:textId="036779C7" w:rsidR="004F0FAB" w:rsidRDefault="004F0FAB" w:rsidP="000504D5">
      <w:pPr>
        <w:rPr>
          <w:rFonts w:asciiTheme="majorHAnsi" w:hAnsiTheme="majorHAnsi"/>
          <w:sz w:val="28"/>
          <w:szCs w:val="28"/>
        </w:rPr>
      </w:pPr>
    </w:p>
    <w:p w14:paraId="526C7B50" w14:textId="77777777" w:rsidR="000504D5" w:rsidRPr="000504D5" w:rsidRDefault="000504D5" w:rsidP="000504D5">
      <w:pPr>
        <w:rPr>
          <w:rFonts w:asciiTheme="majorHAnsi" w:hAnsiTheme="majorHAnsi"/>
          <w:sz w:val="28"/>
          <w:szCs w:val="28"/>
        </w:rPr>
      </w:pPr>
    </w:p>
    <w:p w14:paraId="57B2974A" w14:textId="7B21A43C" w:rsidR="00A50F99" w:rsidRPr="00334126" w:rsidRDefault="00A50F99">
      <w:pPr>
        <w:rPr>
          <w:rFonts w:asciiTheme="majorHAnsi" w:hAnsiTheme="majorHAnsi"/>
        </w:rPr>
      </w:pPr>
    </w:p>
    <w:sectPr w:rsidR="00A50F99" w:rsidRPr="00334126" w:rsidSect="00334126">
      <w:headerReference w:type="default" r:id="rId7"/>
      <w:footerReference w:type="default" r:id="rId8"/>
      <w:pgSz w:w="11906" w:h="16838"/>
      <w:pgMar w:top="2552" w:right="1417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037AA" w14:textId="77777777" w:rsidR="00D1799E" w:rsidRDefault="00D1799E" w:rsidP="00334126">
      <w:r>
        <w:separator/>
      </w:r>
    </w:p>
  </w:endnote>
  <w:endnote w:type="continuationSeparator" w:id="0">
    <w:p w14:paraId="49F0FB55" w14:textId="77777777" w:rsidR="00D1799E" w:rsidRDefault="00D1799E" w:rsidP="0033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6EDA" w14:textId="6BCF5800" w:rsidR="00334126" w:rsidRDefault="00334126" w:rsidP="00334126">
    <w:pPr>
      <w:pStyle w:val="Zpat"/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559E03" wp14:editId="7AE963C5">
          <wp:simplePos x="0" y="0"/>
          <wp:positionH relativeFrom="column">
            <wp:posOffset>-900430</wp:posOffset>
          </wp:positionH>
          <wp:positionV relativeFrom="paragraph">
            <wp:posOffset>-2569210</wp:posOffset>
          </wp:positionV>
          <wp:extent cx="5760000" cy="2742857"/>
          <wp:effectExtent l="0" t="0" r="0" b="635"/>
          <wp:wrapNone/>
          <wp:docPr id="108154163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2742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EB239" w14:textId="77777777" w:rsidR="00D1799E" w:rsidRDefault="00D1799E" w:rsidP="00334126">
      <w:r>
        <w:separator/>
      </w:r>
    </w:p>
  </w:footnote>
  <w:footnote w:type="continuationSeparator" w:id="0">
    <w:p w14:paraId="27E99F5C" w14:textId="77777777" w:rsidR="00D1799E" w:rsidRDefault="00D1799E" w:rsidP="0033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B8C75" w14:textId="5B0FC88F" w:rsidR="00382165" w:rsidRDefault="00334126" w:rsidP="00334126">
    <w:pPr>
      <w:pStyle w:val="Zhlav"/>
      <w:ind w:left="-141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8566C2" wp14:editId="504BF7A6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603200" cy="1681200"/>
          <wp:effectExtent l="0" t="0" r="0" b="0"/>
          <wp:wrapNone/>
          <wp:docPr id="18623126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200" cy="16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26"/>
    <w:rsid w:val="00001A02"/>
    <w:rsid w:val="000504D5"/>
    <w:rsid w:val="00095AAA"/>
    <w:rsid w:val="00221BD0"/>
    <w:rsid w:val="002816F9"/>
    <w:rsid w:val="00334126"/>
    <w:rsid w:val="003364EB"/>
    <w:rsid w:val="00341719"/>
    <w:rsid w:val="00382165"/>
    <w:rsid w:val="003F71ED"/>
    <w:rsid w:val="00465FAE"/>
    <w:rsid w:val="00471735"/>
    <w:rsid w:val="004946FA"/>
    <w:rsid w:val="004F0FAB"/>
    <w:rsid w:val="00570D7D"/>
    <w:rsid w:val="00662F6D"/>
    <w:rsid w:val="006B053E"/>
    <w:rsid w:val="006C6D0C"/>
    <w:rsid w:val="007168BB"/>
    <w:rsid w:val="007722E6"/>
    <w:rsid w:val="007B38E7"/>
    <w:rsid w:val="00857D71"/>
    <w:rsid w:val="008954C8"/>
    <w:rsid w:val="0089667E"/>
    <w:rsid w:val="008C07FD"/>
    <w:rsid w:val="009A2C8F"/>
    <w:rsid w:val="009F0C08"/>
    <w:rsid w:val="00A50AF3"/>
    <w:rsid w:val="00A50F99"/>
    <w:rsid w:val="00A85D3F"/>
    <w:rsid w:val="00AA0455"/>
    <w:rsid w:val="00AB1C13"/>
    <w:rsid w:val="00AF786B"/>
    <w:rsid w:val="00B10431"/>
    <w:rsid w:val="00B93326"/>
    <w:rsid w:val="00CB100B"/>
    <w:rsid w:val="00CD184F"/>
    <w:rsid w:val="00D1799E"/>
    <w:rsid w:val="00D90596"/>
    <w:rsid w:val="00DA1A4E"/>
    <w:rsid w:val="00E427C5"/>
    <w:rsid w:val="00E638CF"/>
    <w:rsid w:val="00F7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2B1FB"/>
  <w15:chartTrackingRefBased/>
  <w15:docId w15:val="{90D8C869-B319-4188-95B6-8894718B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412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cs-CZ" w:bidi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34126"/>
    <w:pPr>
      <w:keepNext/>
      <w:keepLines/>
      <w:spacing w:before="360" w:after="80"/>
      <w:outlineLvl w:val="0"/>
    </w:pPr>
    <w:rPr>
      <w:rFonts w:asciiTheme="majorHAnsi" w:eastAsiaTheme="majorEastAsia" w:hAnsiTheme="majorHAnsi" w:cs="Mangal"/>
      <w:color w:val="0F4761" w:themeColor="accent1" w:themeShade="BF"/>
      <w:sz w:val="40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4126"/>
    <w:pPr>
      <w:keepNext/>
      <w:keepLines/>
      <w:spacing w:before="160" w:after="80"/>
      <w:outlineLvl w:val="1"/>
    </w:pPr>
    <w:rPr>
      <w:rFonts w:asciiTheme="majorHAnsi" w:eastAsiaTheme="majorEastAsia" w:hAnsiTheme="majorHAnsi" w:cs="Mangal"/>
      <w:color w:val="0F4761" w:themeColor="accent1" w:themeShade="BF"/>
      <w:sz w:val="32"/>
      <w:szCs w:val="29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4126"/>
    <w:pPr>
      <w:keepNext/>
      <w:keepLines/>
      <w:spacing w:before="160" w:after="80"/>
      <w:outlineLvl w:val="2"/>
    </w:pPr>
    <w:rPr>
      <w:rFonts w:eastAsiaTheme="majorEastAsia" w:cs="Mangal"/>
      <w:color w:val="0F4761" w:themeColor="accent1" w:themeShade="BF"/>
      <w:sz w:val="28"/>
      <w:szCs w:val="2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4126"/>
    <w:pPr>
      <w:keepNext/>
      <w:keepLines/>
      <w:spacing w:before="80" w:after="40"/>
      <w:outlineLvl w:val="3"/>
    </w:pPr>
    <w:rPr>
      <w:rFonts w:eastAsiaTheme="majorEastAsia" w:cs="Mangal"/>
      <w:i/>
      <w:iCs/>
      <w:color w:val="0F4761" w:themeColor="accent1" w:themeShade="BF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4126"/>
    <w:pPr>
      <w:keepNext/>
      <w:keepLines/>
      <w:spacing w:before="80" w:after="40"/>
      <w:outlineLvl w:val="4"/>
    </w:pPr>
    <w:rPr>
      <w:rFonts w:eastAsiaTheme="majorEastAsia" w:cs="Mangal"/>
      <w:color w:val="0F4761" w:themeColor="accent1" w:themeShade="BF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4126"/>
    <w:pPr>
      <w:keepNext/>
      <w:keepLines/>
      <w:spacing w:before="40"/>
      <w:outlineLvl w:val="5"/>
    </w:pPr>
    <w:rPr>
      <w:rFonts w:eastAsiaTheme="majorEastAsia" w:cs="Mangal"/>
      <w:i/>
      <w:iCs/>
      <w:color w:val="595959" w:themeColor="text1" w:themeTint="A6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4126"/>
    <w:pPr>
      <w:keepNext/>
      <w:keepLines/>
      <w:spacing w:before="40"/>
      <w:outlineLvl w:val="6"/>
    </w:pPr>
    <w:rPr>
      <w:rFonts w:eastAsiaTheme="majorEastAsia" w:cs="Mangal"/>
      <w:color w:val="595959" w:themeColor="text1" w:themeTint="A6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4126"/>
    <w:pPr>
      <w:keepNext/>
      <w:keepLines/>
      <w:outlineLvl w:val="7"/>
    </w:pPr>
    <w:rPr>
      <w:rFonts w:eastAsiaTheme="majorEastAsia" w:cs="Mangal"/>
      <w:i/>
      <w:iCs/>
      <w:color w:val="272727" w:themeColor="text1" w:themeTint="D8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4126"/>
    <w:pPr>
      <w:keepNext/>
      <w:keepLines/>
      <w:outlineLvl w:val="8"/>
    </w:pPr>
    <w:rPr>
      <w:rFonts w:eastAsiaTheme="majorEastAsia" w:cs="Mangal"/>
      <w:color w:val="272727" w:themeColor="text1" w:themeTint="D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4126"/>
    <w:rPr>
      <w:rFonts w:asciiTheme="majorHAnsi" w:eastAsiaTheme="majorEastAsia" w:hAnsiTheme="majorHAnsi" w:cs="Mangal"/>
      <w:color w:val="0F4761" w:themeColor="accent1" w:themeShade="BF"/>
      <w:sz w:val="40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4126"/>
    <w:rPr>
      <w:rFonts w:asciiTheme="majorHAnsi" w:eastAsiaTheme="majorEastAsia" w:hAnsiTheme="majorHAnsi" w:cs="Mangal"/>
      <w:color w:val="0F4761" w:themeColor="accent1" w:themeShade="BF"/>
      <w:sz w:val="32"/>
      <w:szCs w:val="29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4126"/>
    <w:rPr>
      <w:rFonts w:eastAsiaTheme="majorEastAsia" w:cs="Mangal"/>
      <w:color w:val="0F4761" w:themeColor="accent1" w:themeShade="BF"/>
      <w:sz w:val="28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4126"/>
    <w:rPr>
      <w:rFonts w:eastAsiaTheme="majorEastAsia" w:cs="Mangal"/>
      <w:i/>
      <w:iCs/>
      <w:color w:val="0F4761" w:themeColor="accent1" w:themeShade="BF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4126"/>
    <w:rPr>
      <w:rFonts w:eastAsiaTheme="majorEastAsia" w:cs="Mangal"/>
      <w:color w:val="0F4761" w:themeColor="accent1" w:themeShade="BF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4126"/>
    <w:rPr>
      <w:rFonts w:eastAsiaTheme="majorEastAsia" w:cs="Mangal"/>
      <w:i/>
      <w:iCs/>
      <w:color w:val="595959" w:themeColor="text1" w:themeTint="A6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4126"/>
    <w:rPr>
      <w:rFonts w:eastAsiaTheme="majorEastAsia" w:cs="Mangal"/>
      <w:color w:val="595959" w:themeColor="text1" w:themeTint="A6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4126"/>
    <w:rPr>
      <w:rFonts w:eastAsiaTheme="majorEastAsia" w:cs="Mangal"/>
      <w:i/>
      <w:iCs/>
      <w:color w:val="272727" w:themeColor="text1" w:themeTint="D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4126"/>
    <w:rPr>
      <w:rFonts w:eastAsiaTheme="majorEastAsia" w:cs="Mangal"/>
      <w:color w:val="272727" w:themeColor="text1" w:themeTint="D8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334126"/>
    <w:pPr>
      <w:spacing w:after="80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NzevChar">
    <w:name w:val="Název Char"/>
    <w:basedOn w:val="Standardnpsmoodstavce"/>
    <w:link w:val="Nzev"/>
    <w:uiPriority w:val="10"/>
    <w:rsid w:val="00334126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4126"/>
    <w:pPr>
      <w:numPr>
        <w:ilvl w:val="1"/>
      </w:numPr>
    </w:pPr>
    <w:rPr>
      <w:rFonts w:eastAsiaTheme="majorEastAsia" w:cs="Mangal"/>
      <w:color w:val="595959" w:themeColor="text1" w:themeTint="A6"/>
      <w:spacing w:val="15"/>
      <w:sz w:val="28"/>
      <w:szCs w:val="25"/>
    </w:rPr>
  </w:style>
  <w:style w:type="character" w:customStyle="1" w:styleId="PodnadpisChar">
    <w:name w:val="Podnadpis Char"/>
    <w:basedOn w:val="Standardnpsmoodstavce"/>
    <w:link w:val="Podnadpis"/>
    <w:uiPriority w:val="11"/>
    <w:rsid w:val="00334126"/>
    <w:rPr>
      <w:rFonts w:eastAsiaTheme="majorEastAsia" w:cs="Mangal"/>
      <w:color w:val="595959" w:themeColor="text1" w:themeTint="A6"/>
      <w:spacing w:val="15"/>
      <w:sz w:val="28"/>
      <w:szCs w:val="25"/>
    </w:rPr>
  </w:style>
  <w:style w:type="paragraph" w:styleId="Citt">
    <w:name w:val="Quote"/>
    <w:basedOn w:val="Normln"/>
    <w:next w:val="Normln"/>
    <w:link w:val="CittChar"/>
    <w:uiPriority w:val="29"/>
    <w:qFormat/>
    <w:rsid w:val="00334126"/>
    <w:pPr>
      <w:spacing w:before="160"/>
      <w:jc w:val="center"/>
    </w:pPr>
    <w:rPr>
      <w:rFonts w:cs="Mangal"/>
      <w:i/>
      <w:iCs/>
      <w:color w:val="404040" w:themeColor="text1" w:themeTint="BF"/>
      <w:szCs w:val="20"/>
    </w:rPr>
  </w:style>
  <w:style w:type="character" w:customStyle="1" w:styleId="CittChar">
    <w:name w:val="Citát Char"/>
    <w:basedOn w:val="Standardnpsmoodstavce"/>
    <w:link w:val="Citt"/>
    <w:uiPriority w:val="29"/>
    <w:rsid w:val="00334126"/>
    <w:rPr>
      <w:rFonts w:cs="Mangal"/>
      <w:i/>
      <w:iCs/>
      <w:color w:val="404040" w:themeColor="text1" w:themeTint="BF"/>
      <w:szCs w:val="20"/>
    </w:rPr>
  </w:style>
  <w:style w:type="paragraph" w:styleId="Odstavecseseznamem">
    <w:name w:val="List Paragraph"/>
    <w:basedOn w:val="Normln"/>
    <w:uiPriority w:val="34"/>
    <w:qFormat/>
    <w:rsid w:val="00334126"/>
    <w:pPr>
      <w:ind w:left="720"/>
      <w:contextualSpacing/>
    </w:pPr>
    <w:rPr>
      <w:rFonts w:cs="Mangal"/>
      <w:szCs w:val="20"/>
    </w:rPr>
  </w:style>
  <w:style w:type="character" w:styleId="Zdraznnintenzivn">
    <w:name w:val="Intense Emphasis"/>
    <w:basedOn w:val="Standardnpsmoodstavce"/>
    <w:uiPriority w:val="21"/>
    <w:qFormat/>
    <w:rsid w:val="003341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4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0F4761" w:themeColor="accent1" w:themeShade="BF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4126"/>
    <w:rPr>
      <w:rFonts w:cs="Mangal"/>
      <w:i/>
      <w:iCs/>
      <w:color w:val="0F4761" w:themeColor="accent1" w:themeShade="BF"/>
      <w:szCs w:val="20"/>
    </w:rPr>
  </w:style>
  <w:style w:type="character" w:styleId="Odkazintenzivn">
    <w:name w:val="Intense Reference"/>
    <w:basedOn w:val="Standardnpsmoodstavce"/>
    <w:uiPriority w:val="32"/>
    <w:qFormat/>
    <w:rsid w:val="0033412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334126"/>
    <w:pPr>
      <w:suppressLineNumbers/>
      <w:tabs>
        <w:tab w:val="center" w:pos="4533"/>
        <w:tab w:val="right" w:pos="9066"/>
      </w:tabs>
    </w:pPr>
  </w:style>
  <w:style w:type="character" w:customStyle="1" w:styleId="ZhlavChar">
    <w:name w:val="Záhlaví Char"/>
    <w:basedOn w:val="Standardnpsmoodstavce"/>
    <w:link w:val="Zhlav"/>
    <w:rsid w:val="00334126"/>
    <w:rPr>
      <w:rFonts w:ascii="Times New Roman" w:eastAsia="Arial" w:hAnsi="Times New Roman" w:cs="Times New Roman"/>
      <w:kern w:val="1"/>
      <w:sz w:val="24"/>
      <w:szCs w:val="24"/>
      <w:lang w:val="cs-CZ" w:bidi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341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4126"/>
    <w:rPr>
      <w:rFonts w:ascii="Times New Roman" w:eastAsia="Arial" w:hAnsi="Times New Roman" w:cs="Times New Roman"/>
      <w:kern w:val="1"/>
      <w:sz w:val="24"/>
      <w:szCs w:val="24"/>
      <w:lang w:val="cs-CZ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Kuklik</dc:creator>
  <cp:keywords/>
  <dc:description/>
  <cp:lastModifiedBy>Veronika Mejsnarová</cp:lastModifiedBy>
  <cp:revision>15</cp:revision>
  <dcterms:created xsi:type="dcterms:W3CDTF">2024-06-13T08:56:00Z</dcterms:created>
  <dcterms:modified xsi:type="dcterms:W3CDTF">2025-03-13T11:23:00Z</dcterms:modified>
</cp:coreProperties>
</file>